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6A" w:rsidRDefault="002B696A" w:rsidP="002B696A">
      <w:pPr>
        <w:spacing w:after="115" w:line="259" w:lineRule="auto"/>
        <w:ind w:left="0" w:firstLine="0"/>
        <w:jc w:val="center"/>
      </w:pPr>
      <w:bookmarkStart w:id="0" w:name="_GoBack"/>
      <w:bookmarkEnd w:id="0"/>
      <w:r>
        <w:t>PRODUTO - CAPACITAÇÃO</w:t>
      </w:r>
    </w:p>
    <w:p w:rsidR="002B696A" w:rsidRDefault="002B696A" w:rsidP="002B696A">
      <w:pPr>
        <w:spacing w:after="115" w:line="259" w:lineRule="auto"/>
        <w:ind w:left="0" w:firstLine="0"/>
        <w:jc w:val="left"/>
      </w:pPr>
      <w:r>
        <w:t xml:space="preserve"> </w:t>
      </w:r>
    </w:p>
    <w:p w:rsidR="002B696A" w:rsidRDefault="002B696A" w:rsidP="002B696A">
      <w:pPr>
        <w:spacing w:after="115" w:line="259" w:lineRule="auto"/>
        <w:ind w:left="0" w:firstLine="0"/>
      </w:pPr>
      <w:r>
        <w:t xml:space="preserve">Essa pesquisa apontou para a necessidade de aprimorar a capacitação dos professores, fornecendo a estes, formação pedagógica, que esclareça o papel do fisioterapeuta na atenção primária em saúde, voltada para práticas de educação em saúde no pré-natal, já que algumas das queixas dos discentes, apontadas na pesquisa, revelam que estes não inserem essas práticas em suas disciplinas, quando inseridas tardiamente não há preparação correta dos discente. </w:t>
      </w:r>
    </w:p>
    <w:p w:rsidR="002B696A" w:rsidRDefault="002B696A" w:rsidP="002B696A">
      <w:pPr>
        <w:spacing w:after="115" w:line="259" w:lineRule="auto"/>
        <w:ind w:left="0" w:firstLine="0"/>
      </w:pPr>
    </w:p>
    <w:p w:rsidR="002B696A" w:rsidRDefault="002B696A" w:rsidP="002B696A">
      <w:pPr>
        <w:spacing w:after="115" w:line="259" w:lineRule="auto"/>
        <w:ind w:left="0" w:firstLine="0"/>
        <w:jc w:val="center"/>
      </w:pPr>
      <w:r>
        <w:t>APRESENTAÇÃO</w:t>
      </w:r>
    </w:p>
    <w:p w:rsidR="002B696A" w:rsidRDefault="002B696A" w:rsidP="002B696A">
      <w:pPr>
        <w:spacing w:after="115" w:line="259" w:lineRule="auto"/>
        <w:ind w:left="0" w:firstLine="0"/>
        <w:jc w:val="left"/>
      </w:pPr>
      <w:r>
        <w:t xml:space="preserve"> </w:t>
      </w:r>
    </w:p>
    <w:p w:rsidR="002B696A" w:rsidRDefault="002B696A" w:rsidP="002B696A">
      <w:pPr>
        <w:spacing w:after="115" w:line="259" w:lineRule="auto"/>
        <w:ind w:left="0" w:firstLine="0"/>
      </w:pPr>
      <w:r>
        <w:t>Capacitação englobando aspectos gerais da quebra de paradigma da formação do Fisioterapeuta, além de treinamento acerca de aspectos metodológicos e noções de docência, metodologias ativas e práticas. Os componentes curriculares foram idealizados a partir do relato dos discentes nessa pesquisa, preenchendo uma lacuna explicitada pelos mesmos, que é a formação para atuar na educação em saúde.</w:t>
      </w:r>
    </w:p>
    <w:p w:rsidR="002B696A" w:rsidRDefault="002B696A" w:rsidP="002B696A">
      <w:pPr>
        <w:spacing w:after="115" w:line="259" w:lineRule="auto"/>
        <w:ind w:left="0" w:firstLine="0"/>
        <w:jc w:val="left"/>
      </w:pPr>
      <w:r>
        <w:t xml:space="preserve"> </w:t>
      </w:r>
    </w:p>
    <w:p w:rsidR="002B696A" w:rsidRDefault="002B696A" w:rsidP="002B696A">
      <w:pPr>
        <w:spacing w:after="115" w:line="259" w:lineRule="auto"/>
        <w:ind w:left="0" w:firstLine="0"/>
        <w:jc w:val="center"/>
      </w:pPr>
      <w:r>
        <w:t>PÚBLICO ALVO</w:t>
      </w:r>
    </w:p>
    <w:p w:rsidR="002B696A" w:rsidRDefault="002B696A" w:rsidP="002B696A">
      <w:pPr>
        <w:spacing w:after="115" w:line="259" w:lineRule="auto"/>
        <w:ind w:left="0" w:firstLine="0"/>
        <w:jc w:val="left"/>
      </w:pPr>
      <w:r>
        <w:t xml:space="preserve"> </w:t>
      </w:r>
    </w:p>
    <w:p w:rsidR="002B696A" w:rsidRDefault="002B696A" w:rsidP="002B696A">
      <w:pPr>
        <w:spacing w:after="115" w:line="259" w:lineRule="auto"/>
        <w:ind w:left="0" w:firstLine="0"/>
        <w:jc w:val="left"/>
      </w:pPr>
      <w:r>
        <w:t>Professores efetivos e temporários da Universidade do Estado do Pará</w:t>
      </w:r>
    </w:p>
    <w:p w:rsidR="002B696A" w:rsidRDefault="002B696A" w:rsidP="002B696A">
      <w:pPr>
        <w:spacing w:after="115" w:line="259" w:lineRule="auto"/>
        <w:ind w:left="0" w:firstLine="0"/>
        <w:jc w:val="left"/>
      </w:pPr>
      <w:r>
        <w:t xml:space="preserve"> </w:t>
      </w:r>
    </w:p>
    <w:p w:rsidR="002B696A" w:rsidRDefault="002B696A" w:rsidP="002B696A">
      <w:pPr>
        <w:spacing w:after="115" w:line="259" w:lineRule="auto"/>
        <w:ind w:left="0" w:firstLine="0"/>
        <w:jc w:val="left"/>
      </w:pPr>
      <w:r>
        <w:t xml:space="preserve">OBJETIVO </w:t>
      </w:r>
    </w:p>
    <w:p w:rsidR="002B696A" w:rsidRDefault="002B696A" w:rsidP="002B696A">
      <w:pPr>
        <w:spacing w:after="115" w:line="259" w:lineRule="auto"/>
        <w:ind w:left="0" w:firstLine="0"/>
        <w:jc w:val="left"/>
      </w:pPr>
      <w:r>
        <w:t xml:space="preserve"> </w:t>
      </w:r>
    </w:p>
    <w:p w:rsidR="002B696A" w:rsidRPr="00FF3AEE" w:rsidRDefault="002B696A" w:rsidP="002B696A">
      <w:pPr>
        <w:spacing w:after="115" w:line="259" w:lineRule="auto"/>
        <w:ind w:left="0" w:firstLine="0"/>
        <w:jc w:val="left"/>
      </w:pPr>
      <w:r>
        <w:t>Fornecer capacitação em Educação em saúde e, melhorar assim, a relação professor-aluno resultando em melhor formação profissional.</w:t>
      </w:r>
    </w:p>
    <w:p w:rsidR="002B696A" w:rsidRPr="00FF3AEE" w:rsidRDefault="002B696A" w:rsidP="002B696A">
      <w:pPr>
        <w:spacing w:after="115" w:line="259" w:lineRule="auto"/>
        <w:ind w:left="0" w:firstLine="0"/>
        <w:jc w:val="lef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07"/>
        <w:gridCol w:w="2932"/>
        <w:gridCol w:w="3681"/>
      </w:tblGrid>
      <w:tr w:rsidR="002B696A" w:rsidRPr="00FF3AEE" w:rsidTr="008E519D">
        <w:tc>
          <w:tcPr>
            <w:tcW w:w="8494" w:type="dxa"/>
            <w:gridSpan w:val="3"/>
            <w:shd w:val="clear" w:color="auto" w:fill="FFF2CC" w:themeFill="accent4" w:themeFillTint="33"/>
          </w:tcPr>
          <w:p w:rsidR="002B696A" w:rsidRPr="00FF3AEE" w:rsidRDefault="002B696A" w:rsidP="008E519D">
            <w:pPr>
              <w:spacing w:after="115" w:line="259" w:lineRule="auto"/>
              <w:ind w:left="0" w:firstLine="0"/>
              <w:jc w:val="center"/>
            </w:pPr>
            <w:r w:rsidRPr="00FF3AEE">
              <w:t>Capacitação Docente</w:t>
            </w:r>
            <w:r>
              <w:t xml:space="preserve"> – Plano de Ensino</w:t>
            </w:r>
          </w:p>
        </w:tc>
      </w:tr>
      <w:tr w:rsidR="002B696A" w:rsidRPr="00FF3AEE" w:rsidTr="008E519D">
        <w:tc>
          <w:tcPr>
            <w:tcW w:w="8494" w:type="dxa"/>
            <w:gridSpan w:val="3"/>
            <w:shd w:val="clear" w:color="auto" w:fill="FFF2CC" w:themeFill="accent4" w:themeFillTint="33"/>
          </w:tcPr>
          <w:p w:rsidR="002B696A" w:rsidRPr="00FF3AEE" w:rsidRDefault="002B696A" w:rsidP="008E519D">
            <w:pPr>
              <w:spacing w:after="115" w:line="259" w:lineRule="auto"/>
              <w:ind w:left="0" w:firstLine="0"/>
              <w:jc w:val="center"/>
            </w:pPr>
            <w:r>
              <w:t>UNIVERSIDADE DO ESTADO DO PARÁ</w:t>
            </w:r>
          </w:p>
        </w:tc>
      </w:tr>
      <w:tr w:rsidR="002B696A" w:rsidRPr="00FF3AEE" w:rsidTr="008E519D">
        <w:tc>
          <w:tcPr>
            <w:tcW w:w="8494" w:type="dxa"/>
            <w:gridSpan w:val="3"/>
            <w:shd w:val="clear" w:color="auto" w:fill="FFF2CC" w:themeFill="accent4" w:themeFillTint="33"/>
          </w:tcPr>
          <w:p w:rsidR="002B696A" w:rsidRDefault="002B696A" w:rsidP="008E519D">
            <w:pPr>
              <w:spacing w:after="115" w:line="259" w:lineRule="auto"/>
              <w:ind w:left="0" w:firstLine="0"/>
            </w:pPr>
            <w:r>
              <w:t>Curso: Capacitação em Educação em Saúde            Ano/Semestre:2020/1</w:t>
            </w:r>
          </w:p>
        </w:tc>
      </w:tr>
      <w:tr w:rsidR="002B696A" w:rsidRPr="00FF3AEE" w:rsidTr="008E519D">
        <w:tc>
          <w:tcPr>
            <w:tcW w:w="8494" w:type="dxa"/>
            <w:gridSpan w:val="3"/>
            <w:shd w:val="clear" w:color="auto" w:fill="FFF2CC" w:themeFill="accent4" w:themeFillTint="33"/>
          </w:tcPr>
          <w:p w:rsidR="002B696A" w:rsidRDefault="002B696A" w:rsidP="008E519D">
            <w:pPr>
              <w:spacing w:after="115" w:line="259" w:lineRule="auto"/>
              <w:ind w:left="0" w:firstLine="0"/>
            </w:pPr>
            <w:r>
              <w:t>Realização: Semana Pedagógica do Curso de Fisioterapia</w:t>
            </w:r>
            <w:proofErr w:type="gramStart"/>
            <w:r>
              <w:t xml:space="preserve">  </w:t>
            </w:r>
            <w:proofErr w:type="gramEnd"/>
            <w:r>
              <w:t>Carga Horária: 60H</w:t>
            </w:r>
          </w:p>
        </w:tc>
      </w:tr>
      <w:tr w:rsidR="002B696A" w:rsidRPr="00FF3AEE" w:rsidTr="008E519D">
        <w:tc>
          <w:tcPr>
            <w:tcW w:w="8494" w:type="dxa"/>
            <w:gridSpan w:val="3"/>
            <w:shd w:val="clear" w:color="auto" w:fill="FFF2CC" w:themeFill="accent4" w:themeFillTint="33"/>
          </w:tcPr>
          <w:p w:rsidR="002B696A" w:rsidRDefault="002B696A" w:rsidP="008E519D">
            <w:pPr>
              <w:spacing w:after="115" w:line="259" w:lineRule="auto"/>
              <w:ind w:left="0" w:firstLine="0"/>
            </w:pPr>
            <w:r>
              <w:t xml:space="preserve">Professor(a): </w:t>
            </w:r>
          </w:p>
        </w:tc>
      </w:tr>
      <w:tr w:rsidR="002B696A" w:rsidRPr="00FF3AEE" w:rsidTr="008E519D">
        <w:tc>
          <w:tcPr>
            <w:tcW w:w="8494" w:type="dxa"/>
            <w:gridSpan w:val="3"/>
            <w:shd w:val="clear" w:color="auto" w:fill="E7E6E6" w:themeFill="background2"/>
          </w:tcPr>
          <w:p w:rsidR="002B696A" w:rsidRPr="00FF3AEE" w:rsidRDefault="002B696A" w:rsidP="008E519D">
            <w:pPr>
              <w:spacing w:after="115" w:line="259" w:lineRule="auto"/>
              <w:ind w:left="0" w:firstLine="0"/>
            </w:pPr>
            <w:r w:rsidRPr="00FF3AEE">
              <w:t xml:space="preserve">Objetivo Geral: </w:t>
            </w:r>
          </w:p>
        </w:tc>
      </w:tr>
      <w:tr w:rsidR="002B696A" w:rsidRPr="00FF3AEE" w:rsidTr="008E519D">
        <w:tc>
          <w:tcPr>
            <w:tcW w:w="8494" w:type="dxa"/>
            <w:gridSpan w:val="3"/>
          </w:tcPr>
          <w:p w:rsidR="002B696A" w:rsidRPr="00FF3AEE" w:rsidRDefault="002B696A" w:rsidP="008E519D">
            <w:pPr>
              <w:spacing w:after="115" w:line="259" w:lineRule="auto"/>
              <w:ind w:left="0" w:firstLine="0"/>
            </w:pPr>
            <w:r w:rsidRPr="00FF3AEE">
              <w:t>Agregar conhecimento e valores acerca da inserção do Fisioterapeuta na Atenção Primária em Saúde voltado para a Educação em Saúde no Pré-Natal e suas respectivas práticas Educativas.</w:t>
            </w:r>
          </w:p>
          <w:p w:rsidR="002B696A" w:rsidRPr="00FF3AEE" w:rsidRDefault="002B696A" w:rsidP="008E519D">
            <w:pPr>
              <w:spacing w:after="115" w:line="259" w:lineRule="auto"/>
              <w:ind w:left="0" w:firstLine="0"/>
            </w:pPr>
            <w:r w:rsidRPr="00FF3AEE">
              <w:lastRenderedPageBreak/>
              <w:t>Refletir acerca dos ensinamentos repassados ao corpo discente sobre a Educação em Saúde e suas respectivas práticas Educativas e o reflexo para a vida profissional e áreas de atuação.</w:t>
            </w:r>
          </w:p>
          <w:p w:rsidR="002B696A" w:rsidRPr="00FF3AEE" w:rsidRDefault="002B696A" w:rsidP="008E519D">
            <w:pPr>
              <w:spacing w:after="115" w:line="259" w:lineRule="auto"/>
              <w:ind w:left="0" w:firstLine="0"/>
            </w:pPr>
            <w:r w:rsidRPr="00FF3AEE">
              <w:t>Capacitar e atualizar sobre a temática Educação em Saúde com ênfase no pré-natal</w:t>
            </w:r>
          </w:p>
        </w:tc>
      </w:tr>
      <w:tr w:rsidR="002B696A" w:rsidRPr="00FF3AEE" w:rsidTr="008E519D">
        <w:tc>
          <w:tcPr>
            <w:tcW w:w="8494" w:type="dxa"/>
            <w:gridSpan w:val="3"/>
            <w:shd w:val="clear" w:color="auto" w:fill="E7E6E6" w:themeFill="background2"/>
          </w:tcPr>
          <w:p w:rsidR="002B696A" w:rsidRPr="00FF3AEE" w:rsidRDefault="002B696A" w:rsidP="008E519D">
            <w:pPr>
              <w:spacing w:after="115" w:line="259" w:lineRule="auto"/>
              <w:ind w:left="0" w:firstLine="0"/>
            </w:pPr>
            <w:r w:rsidRPr="00FF3AEE">
              <w:lastRenderedPageBreak/>
              <w:t>Ementa:</w:t>
            </w:r>
          </w:p>
        </w:tc>
      </w:tr>
      <w:tr w:rsidR="002B696A" w:rsidRPr="00FF3AEE" w:rsidTr="008E519D">
        <w:tc>
          <w:tcPr>
            <w:tcW w:w="8494" w:type="dxa"/>
            <w:gridSpan w:val="3"/>
            <w:shd w:val="clear" w:color="auto" w:fill="FFFFFF" w:themeFill="background1"/>
          </w:tcPr>
          <w:p w:rsidR="002B696A" w:rsidRPr="00FF3AEE" w:rsidRDefault="002B696A" w:rsidP="003E5A98">
            <w:pPr>
              <w:spacing w:after="100" w:afterAutospacing="1" w:line="240" w:lineRule="auto"/>
              <w:ind w:left="0" w:firstLine="0"/>
            </w:pPr>
            <w:r>
              <w:t>História e Evolução da Fisioterapia com ênfase para as práticas de Educação em Saúde; Educação em saúde suas c</w:t>
            </w:r>
            <w:r w:rsidRPr="00FF3AEE">
              <w:t xml:space="preserve">oncepções e Histórico </w:t>
            </w:r>
            <w:r>
              <w:t xml:space="preserve">dentro da saúde; Papel do professor, preceptor e profissionais na formação do fisioterapeuta para atuar resinificando as práticas de educação em saúde; Como atuar em educação em saúde; Que materiais utilizar e como construí-los; Ensinando a Educar em Saúde. </w:t>
            </w:r>
          </w:p>
        </w:tc>
      </w:tr>
      <w:tr w:rsidR="002B696A" w:rsidRPr="00FF3AEE" w:rsidTr="008E519D">
        <w:tc>
          <w:tcPr>
            <w:tcW w:w="8494" w:type="dxa"/>
            <w:gridSpan w:val="3"/>
            <w:shd w:val="clear" w:color="auto" w:fill="D0CECE" w:themeFill="background2" w:themeFillShade="E6"/>
          </w:tcPr>
          <w:p w:rsidR="002B696A" w:rsidRPr="00FF3AEE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Conteúdo Programático</w:t>
            </w:r>
          </w:p>
        </w:tc>
      </w:tr>
      <w:tr w:rsidR="002B696A" w:rsidRPr="00B52D1C" w:rsidTr="008E519D">
        <w:tc>
          <w:tcPr>
            <w:tcW w:w="8494" w:type="dxa"/>
            <w:gridSpan w:val="3"/>
          </w:tcPr>
          <w:p w:rsidR="002B696A" w:rsidRPr="00B52D1C" w:rsidRDefault="002B696A" w:rsidP="002B696A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 w:rsidRPr="00B52D1C">
              <w:t>História e Evolução da Fisioterapia</w:t>
            </w:r>
          </w:p>
          <w:p w:rsidR="002B696A" w:rsidRPr="00B52D1C" w:rsidRDefault="002B696A" w:rsidP="002B696A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 w:rsidRPr="00B52D1C">
              <w:t xml:space="preserve">Formação Profissional: Mudanças Históricas; Diretrizes Curriculares Nacionais; </w:t>
            </w:r>
          </w:p>
          <w:p w:rsidR="002B696A" w:rsidRDefault="002B696A" w:rsidP="002B696A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 w:rsidRPr="00B52D1C">
              <w:t xml:space="preserve">Inserção no </w:t>
            </w:r>
            <w:r>
              <w:t xml:space="preserve">novo </w:t>
            </w:r>
            <w:r w:rsidRPr="00B52D1C">
              <w:t>Projeto Político Pedagógico Curso de Fisioterapia da Universidade do Estado do Pará</w:t>
            </w:r>
          </w:p>
          <w:p w:rsidR="002B696A" w:rsidRDefault="002B696A" w:rsidP="002B696A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>Educação em Saúde:</w:t>
            </w:r>
            <w:r w:rsidRPr="00B52D1C">
              <w:t xml:space="preserve"> Fatores Históricos; Importância na formação profissional; Como atuar</w:t>
            </w:r>
            <w:r>
              <w:t xml:space="preserve"> (Com ênfase no pré-natal)</w:t>
            </w:r>
          </w:p>
          <w:p w:rsidR="002D767B" w:rsidRDefault="002D767B" w:rsidP="002B696A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>Leis do SUS e redes de assistência</w:t>
            </w:r>
          </w:p>
          <w:p w:rsidR="002D767B" w:rsidRDefault="002D767B" w:rsidP="002B696A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>Políticas de atenção à saúde no pré-natal e parto</w:t>
            </w:r>
          </w:p>
          <w:p w:rsidR="002D767B" w:rsidRDefault="002D767B" w:rsidP="002D767B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 w:rsidRPr="002D767B">
              <w:t>Alterações musculoesqueléticas na gravidez e parto com ênfase na promoção à saúde</w:t>
            </w:r>
          </w:p>
          <w:p w:rsidR="002D767B" w:rsidRDefault="002D767B" w:rsidP="002D767B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 w:rsidRPr="002D767B">
              <w:t>Condutas no PPP imediato e tardio com ênfase na promoção à saúde</w:t>
            </w:r>
          </w:p>
          <w:p w:rsidR="002D767B" w:rsidRDefault="002D767B" w:rsidP="002D767B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 w:rsidRPr="00FF3AEE">
              <w:t>Educação em saúde: Abordagem, Temáticas e Didática</w:t>
            </w:r>
          </w:p>
          <w:p w:rsidR="002B696A" w:rsidRPr="00B52D1C" w:rsidRDefault="002B696A" w:rsidP="002B696A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>Ferramentas tecnológicas dentro da Educação em saúde</w:t>
            </w:r>
          </w:p>
        </w:tc>
      </w:tr>
      <w:tr w:rsidR="002B696A" w:rsidRPr="00FF3AEE" w:rsidTr="008E519D">
        <w:tc>
          <w:tcPr>
            <w:tcW w:w="8494" w:type="dxa"/>
            <w:gridSpan w:val="3"/>
            <w:shd w:val="clear" w:color="auto" w:fill="E7E6E6" w:themeFill="background2"/>
          </w:tcPr>
          <w:p w:rsidR="002B696A" w:rsidRPr="00FF3AEE" w:rsidRDefault="002B696A" w:rsidP="008E519D">
            <w:pPr>
              <w:spacing w:after="117" w:line="259" w:lineRule="auto"/>
              <w:ind w:left="0" w:firstLine="0"/>
              <w:jc w:val="left"/>
            </w:pPr>
            <w:r w:rsidRPr="00FF3AEE">
              <w:t>Metodologia/Ferramentas De Desenvolvimento Da Atividade</w:t>
            </w:r>
          </w:p>
        </w:tc>
      </w:tr>
      <w:tr w:rsidR="002B696A" w:rsidRPr="00B52D1C" w:rsidTr="008E519D">
        <w:tc>
          <w:tcPr>
            <w:tcW w:w="8494" w:type="dxa"/>
            <w:gridSpan w:val="3"/>
            <w:shd w:val="clear" w:color="auto" w:fill="FFFFFF" w:themeFill="background1"/>
          </w:tcPr>
          <w:p w:rsidR="002B696A" w:rsidRPr="00FF3AEE" w:rsidRDefault="002B696A" w:rsidP="008E519D">
            <w:pPr>
              <w:spacing w:after="117" w:line="259" w:lineRule="auto"/>
              <w:ind w:left="0" w:firstLine="0"/>
              <w:jc w:val="left"/>
            </w:pPr>
            <w:r>
              <w:t>Aula expositiva e participativa, Metodologia ativa: PBL acerca dos problema relacionados à temática. Leitura de literatura científica. Seminário integrador com geração de um material educativo</w:t>
            </w:r>
          </w:p>
          <w:p w:rsidR="002B696A" w:rsidRPr="00FF3AEE" w:rsidRDefault="002B696A" w:rsidP="008E519D">
            <w:pPr>
              <w:spacing w:after="117" w:line="259" w:lineRule="auto"/>
              <w:ind w:left="0" w:firstLine="0"/>
              <w:jc w:val="left"/>
            </w:pPr>
          </w:p>
        </w:tc>
      </w:tr>
      <w:tr w:rsidR="002B696A" w:rsidRPr="00B52D1C" w:rsidTr="008E519D">
        <w:tc>
          <w:tcPr>
            <w:tcW w:w="8494" w:type="dxa"/>
            <w:gridSpan w:val="3"/>
            <w:shd w:val="clear" w:color="auto" w:fill="D0CECE" w:themeFill="background2" w:themeFillShade="E6"/>
          </w:tcPr>
          <w:p w:rsidR="002B696A" w:rsidRPr="00B52D1C" w:rsidRDefault="002B696A" w:rsidP="008E519D">
            <w:pPr>
              <w:spacing w:after="117" w:line="259" w:lineRule="auto"/>
              <w:ind w:left="0" w:firstLine="0"/>
              <w:jc w:val="left"/>
            </w:pPr>
            <w:r w:rsidRPr="00B52D1C">
              <w:t>Avaliação</w:t>
            </w:r>
          </w:p>
        </w:tc>
      </w:tr>
      <w:tr w:rsidR="002B696A" w:rsidRPr="00B52D1C" w:rsidTr="008E519D">
        <w:tc>
          <w:tcPr>
            <w:tcW w:w="8494" w:type="dxa"/>
            <w:gridSpan w:val="3"/>
            <w:shd w:val="clear" w:color="auto" w:fill="FFFFFF" w:themeFill="background1"/>
          </w:tcPr>
          <w:p w:rsidR="002B696A" w:rsidRPr="00B52D1C" w:rsidRDefault="002D767B" w:rsidP="008E519D">
            <w:pPr>
              <w:spacing w:after="117" w:line="259" w:lineRule="auto"/>
              <w:ind w:left="0" w:firstLine="0"/>
              <w:jc w:val="left"/>
            </w:pPr>
            <w:r>
              <w:t>Avaliação entre pares</w:t>
            </w:r>
          </w:p>
        </w:tc>
      </w:tr>
      <w:tr w:rsidR="002B696A" w:rsidRPr="00B52D1C" w:rsidTr="008E519D">
        <w:tc>
          <w:tcPr>
            <w:tcW w:w="8494" w:type="dxa"/>
            <w:gridSpan w:val="3"/>
            <w:shd w:val="clear" w:color="auto" w:fill="D0CECE" w:themeFill="background2" w:themeFillShade="E6"/>
          </w:tcPr>
          <w:p w:rsidR="002B696A" w:rsidRDefault="002B696A" w:rsidP="008E519D">
            <w:pPr>
              <w:spacing w:after="117" w:line="259" w:lineRule="auto"/>
              <w:ind w:left="0" w:firstLine="0"/>
              <w:jc w:val="left"/>
            </w:pPr>
            <w:r>
              <w:t>Bibliografia Básica</w:t>
            </w:r>
          </w:p>
        </w:tc>
      </w:tr>
      <w:tr w:rsidR="002B696A" w:rsidRPr="00B52D1C" w:rsidTr="008E519D">
        <w:tc>
          <w:tcPr>
            <w:tcW w:w="8494" w:type="dxa"/>
            <w:gridSpan w:val="3"/>
            <w:shd w:val="clear" w:color="auto" w:fill="FFFFFF" w:themeFill="background1"/>
          </w:tcPr>
          <w:p w:rsidR="002B696A" w:rsidRDefault="002B696A" w:rsidP="008E519D">
            <w:pPr>
              <w:spacing w:after="0" w:line="259" w:lineRule="auto"/>
              <w:ind w:left="0" w:firstLine="0"/>
            </w:pPr>
            <w:r>
              <w:t>LIMA, J. C; MAIA, D. B; ROCHA, P. C. F; GAMA, R. M; LIMA, R. V</w:t>
            </w:r>
            <w:r w:rsidRPr="00ED4DBB">
              <w:t xml:space="preserve">. Gestação Vida: oficina educacional para gestantes com abordagem multiprofissional em uma Unidade Básica de Saúde da cidade de Manaus. </w:t>
            </w:r>
            <w:r w:rsidRPr="00FA0627">
              <w:rPr>
                <w:b/>
              </w:rPr>
              <w:t xml:space="preserve">Extensão em Foco, Curitiba: Editora da UFPR, nr.10, </w:t>
            </w:r>
            <w:proofErr w:type="spellStart"/>
            <w:r w:rsidRPr="00FA0627">
              <w:rPr>
                <w:b/>
              </w:rPr>
              <w:t>jul</w:t>
            </w:r>
            <w:proofErr w:type="spellEnd"/>
            <w:r w:rsidRPr="00FA0627">
              <w:rPr>
                <w:b/>
              </w:rPr>
              <w:t>/dez 2014, p.86-101.</w:t>
            </w:r>
          </w:p>
          <w:p w:rsidR="002B696A" w:rsidRDefault="002B696A" w:rsidP="008E519D">
            <w:pPr>
              <w:spacing w:after="0" w:line="259" w:lineRule="auto"/>
              <w:ind w:left="0" w:firstLine="0"/>
            </w:pPr>
          </w:p>
          <w:p w:rsidR="002B696A" w:rsidRDefault="002B696A" w:rsidP="008E519D">
            <w:pPr>
              <w:spacing w:after="0" w:line="259" w:lineRule="auto"/>
              <w:ind w:left="0" w:firstLine="0"/>
              <w:rPr>
                <w:b/>
              </w:rPr>
            </w:pPr>
            <w:r>
              <w:t xml:space="preserve">MAIA, F. E. S; MOURA, E. L. R; MADEIROS, E. C; CARVALHO, R. R. P; </w:t>
            </w:r>
            <w:r>
              <w:lastRenderedPageBreak/>
              <w:t xml:space="preserve">SILVA, S. A. L; SANTOS, G. R. A IMPORTÂNCIA DA INCLUSÃO DO PROFISSIONAL FISIOTERAPEUTA NA ATENÇÃO BÁSICA DE SAÚDE. </w:t>
            </w:r>
            <w:r w:rsidRPr="00FA0627">
              <w:rPr>
                <w:b/>
              </w:rPr>
              <w:t>Revista. Fac. Ciênc. Méd. Sorocaba, v. 17, n. 3, p. 110 - 115, 2015</w:t>
            </w:r>
          </w:p>
          <w:p w:rsidR="002B696A" w:rsidRDefault="002B696A" w:rsidP="008E519D">
            <w:pPr>
              <w:spacing w:after="0" w:line="259" w:lineRule="auto"/>
              <w:ind w:left="0" w:firstLine="0"/>
              <w:rPr>
                <w:b/>
              </w:rPr>
            </w:pPr>
          </w:p>
          <w:p w:rsidR="002B696A" w:rsidRDefault="002B696A" w:rsidP="008E519D">
            <w:pPr>
              <w:spacing w:after="0" w:line="240" w:lineRule="auto"/>
              <w:ind w:left="-5" w:right="38"/>
              <w:jc w:val="left"/>
              <w:rPr>
                <w:b/>
              </w:rPr>
            </w:pPr>
            <w:r w:rsidRPr="00FF3AEE">
              <w:t xml:space="preserve">REBERTE, L. M. Efeitos do uso de uma cartilha educativa durante o pré-natal. </w:t>
            </w:r>
            <w:r w:rsidRPr="00FF3AEE">
              <w:rPr>
                <w:b/>
              </w:rPr>
              <w:t xml:space="preserve">Tese (Doutorado) </w:t>
            </w:r>
            <w:r w:rsidRPr="00FF3AEE">
              <w:t xml:space="preserve">– Escola de Enfermagem da Universidade de São Paulo. São Paulo. 2012. 144p. </w:t>
            </w:r>
            <w:r w:rsidRPr="00FF3AEE">
              <w:rPr>
                <w:b/>
              </w:rPr>
              <w:t xml:space="preserve"> </w:t>
            </w:r>
          </w:p>
          <w:p w:rsidR="002B696A" w:rsidRDefault="002B696A" w:rsidP="008E519D">
            <w:pPr>
              <w:spacing w:after="0" w:line="240" w:lineRule="auto"/>
              <w:ind w:left="-5" w:right="38"/>
              <w:jc w:val="left"/>
              <w:rPr>
                <w:b/>
              </w:rPr>
            </w:pPr>
          </w:p>
          <w:p w:rsidR="002B696A" w:rsidRPr="00FF3AEE" w:rsidRDefault="002B696A" w:rsidP="008E519D">
            <w:pPr>
              <w:spacing w:line="240" w:lineRule="auto"/>
              <w:ind w:left="-5"/>
            </w:pPr>
            <w:r w:rsidRPr="00FF3AEE">
              <w:t xml:space="preserve">RIBEIRO, S. B; FLORÊNCIO, K. R. P. L; COSTA, W. A.C. A Importância do Fisioterapeuta como Agente Educador de Saúde na Unidade Básica de Saúde da Família. </w:t>
            </w:r>
            <w:r w:rsidRPr="00FF3AEE">
              <w:rPr>
                <w:b/>
              </w:rPr>
              <w:t xml:space="preserve">Revista brasileira de saúde funcional, v. 2, n. 1, p. 05 -14, dez. 2015 </w:t>
            </w:r>
            <w:r w:rsidRPr="00FF3AEE">
              <w:t xml:space="preserve"> </w:t>
            </w:r>
          </w:p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</w:p>
          <w:p w:rsidR="002B696A" w:rsidRDefault="00CF1CE8" w:rsidP="008E519D">
            <w:pPr>
              <w:spacing w:after="115" w:line="259" w:lineRule="auto"/>
              <w:ind w:left="0" w:firstLine="0"/>
              <w:jc w:val="left"/>
              <w:rPr>
                <w:rStyle w:val="Hyperlink"/>
              </w:rPr>
            </w:pPr>
            <w:hyperlink r:id="rId6" w:history="1">
              <w:r w:rsidR="002B696A" w:rsidRPr="00402A9D">
                <w:rPr>
                  <w:rStyle w:val="Hyperlink"/>
                </w:rPr>
                <w:t>http://www.scielo.br/pdf/tes/v10n1/v10n1a10.pdf</w:t>
              </w:r>
            </w:hyperlink>
          </w:p>
          <w:p w:rsidR="002B696A" w:rsidRDefault="00CF1CE8" w:rsidP="008E519D">
            <w:pPr>
              <w:spacing w:after="115" w:line="259" w:lineRule="auto"/>
              <w:ind w:left="0" w:firstLine="0"/>
              <w:jc w:val="left"/>
              <w:rPr>
                <w:rStyle w:val="Hyperlink"/>
              </w:rPr>
            </w:pPr>
            <w:hyperlink r:id="rId7" w:history="1">
              <w:r w:rsidR="002B696A" w:rsidRPr="00402A9D">
                <w:rPr>
                  <w:rStyle w:val="Hyperlink"/>
                </w:rPr>
                <w:t>https://edisciplinas.usp.br/pluginfile.php/4412041/mod_resource/content/1/ELABORAÇÃO%20MATERIAL%20EDUCATIVO.pdf</w:t>
              </w:r>
            </w:hyperlink>
          </w:p>
          <w:p w:rsidR="002B696A" w:rsidRDefault="00CF1CE8" w:rsidP="008E519D">
            <w:pPr>
              <w:spacing w:after="115" w:line="259" w:lineRule="auto"/>
              <w:ind w:left="0" w:firstLine="0"/>
              <w:jc w:val="left"/>
            </w:pPr>
            <w:hyperlink r:id="rId8" w:history="1">
              <w:r w:rsidR="002B696A" w:rsidRPr="00402A9D">
                <w:rPr>
                  <w:rStyle w:val="Hyperlink"/>
                </w:rPr>
                <w:t>https://www.arca.fiocruz.br/bitstream/icict/26677/2/rosane_meirelles_etal_IOC_2017.pdf</w:t>
              </w:r>
            </w:hyperlink>
          </w:p>
          <w:p w:rsidR="002B696A" w:rsidRDefault="002B696A" w:rsidP="008E519D">
            <w:pPr>
              <w:spacing w:after="117" w:line="259" w:lineRule="auto"/>
              <w:ind w:left="0" w:firstLine="0"/>
              <w:jc w:val="left"/>
            </w:pPr>
          </w:p>
        </w:tc>
      </w:tr>
      <w:tr w:rsidR="002B696A" w:rsidRPr="00B52D1C" w:rsidTr="008E519D">
        <w:tc>
          <w:tcPr>
            <w:tcW w:w="8494" w:type="dxa"/>
            <w:gridSpan w:val="3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center"/>
            </w:pPr>
            <w:r>
              <w:lastRenderedPageBreak/>
              <w:t>Planejamento</w:t>
            </w:r>
          </w:p>
        </w:tc>
      </w:tr>
      <w:tr w:rsidR="002118CB" w:rsidRPr="00B52D1C" w:rsidTr="008E519D">
        <w:tc>
          <w:tcPr>
            <w:tcW w:w="1833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Data</w:t>
            </w:r>
          </w:p>
        </w:tc>
        <w:tc>
          <w:tcPr>
            <w:tcW w:w="3330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Local</w:t>
            </w:r>
          </w:p>
        </w:tc>
        <w:tc>
          <w:tcPr>
            <w:tcW w:w="3331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Conteúdo</w:t>
            </w:r>
          </w:p>
        </w:tc>
      </w:tr>
      <w:tr w:rsidR="002118CB" w:rsidRPr="00B52D1C" w:rsidTr="008E519D">
        <w:tc>
          <w:tcPr>
            <w:tcW w:w="1833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24/01/2020</w:t>
            </w:r>
          </w:p>
        </w:tc>
        <w:tc>
          <w:tcPr>
            <w:tcW w:w="3330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CCBS – CAMPUS XII</w:t>
            </w:r>
          </w:p>
        </w:tc>
        <w:tc>
          <w:tcPr>
            <w:tcW w:w="3331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História e Evolução a Fisioterapia;</w:t>
            </w:r>
          </w:p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Formação Profissional: Mudanças Históricas, Diretrizes Curriculares Nacionais;</w:t>
            </w:r>
          </w:p>
        </w:tc>
      </w:tr>
      <w:tr w:rsidR="002118CB" w:rsidRPr="00B52D1C" w:rsidTr="008E519D">
        <w:tc>
          <w:tcPr>
            <w:tcW w:w="1833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25/01/2020</w:t>
            </w:r>
          </w:p>
        </w:tc>
        <w:tc>
          <w:tcPr>
            <w:tcW w:w="3330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CCBS – CAMPUS XII</w:t>
            </w:r>
          </w:p>
        </w:tc>
        <w:tc>
          <w:tcPr>
            <w:tcW w:w="3331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Inserção no novo PPP do Curso de Fisioterapia;</w:t>
            </w:r>
          </w:p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 xml:space="preserve">Introdução ao Tema Educação em Saúde no </w:t>
            </w:r>
            <w:proofErr w:type="spellStart"/>
            <w:r>
              <w:t>Pré</w:t>
            </w:r>
            <w:proofErr w:type="spellEnd"/>
            <w:r>
              <w:t>- Natal;</w:t>
            </w:r>
          </w:p>
          <w:p w:rsidR="002118CB" w:rsidRDefault="002118CB" w:rsidP="002118CB">
            <w:pPr>
              <w:spacing w:after="0" w:line="259" w:lineRule="auto"/>
              <w:ind w:left="0" w:firstLine="0"/>
              <w:jc w:val="left"/>
            </w:pPr>
            <w:r>
              <w:t>Leis do SUS e redes de assistência;</w:t>
            </w:r>
          </w:p>
          <w:p w:rsidR="002118CB" w:rsidRDefault="002118CB" w:rsidP="002118CB">
            <w:pPr>
              <w:spacing w:after="0" w:line="259" w:lineRule="auto"/>
              <w:ind w:left="10"/>
              <w:jc w:val="left"/>
            </w:pPr>
          </w:p>
          <w:p w:rsidR="002118CB" w:rsidRDefault="002118CB" w:rsidP="002118CB">
            <w:pPr>
              <w:spacing w:after="0" w:line="259" w:lineRule="auto"/>
              <w:ind w:left="10"/>
              <w:jc w:val="left"/>
            </w:pPr>
            <w:r>
              <w:t>Políticas de atenção à saúde no pré-natal e parto;</w:t>
            </w:r>
          </w:p>
          <w:p w:rsidR="002118CB" w:rsidRDefault="002118CB" w:rsidP="008E519D">
            <w:pPr>
              <w:spacing w:after="115" w:line="259" w:lineRule="auto"/>
              <w:ind w:left="0" w:firstLine="0"/>
              <w:jc w:val="left"/>
            </w:pPr>
          </w:p>
        </w:tc>
      </w:tr>
      <w:tr w:rsidR="002118CB" w:rsidRPr="00B52D1C" w:rsidTr="008E519D">
        <w:tc>
          <w:tcPr>
            <w:tcW w:w="1833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26/01/2020</w:t>
            </w:r>
          </w:p>
        </w:tc>
        <w:tc>
          <w:tcPr>
            <w:tcW w:w="3330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CCBS – CAMPUS XII</w:t>
            </w:r>
          </w:p>
        </w:tc>
        <w:tc>
          <w:tcPr>
            <w:tcW w:w="3331" w:type="dxa"/>
            <w:shd w:val="clear" w:color="auto" w:fill="FFFFFF" w:themeFill="background1"/>
          </w:tcPr>
          <w:p w:rsidR="002B696A" w:rsidRDefault="002B696A" w:rsidP="008E519D">
            <w:pPr>
              <w:spacing w:after="0" w:line="259" w:lineRule="auto"/>
              <w:ind w:left="10"/>
            </w:pPr>
            <w:r>
              <w:t xml:space="preserve">Educação em Saúde: </w:t>
            </w:r>
            <w:r w:rsidRPr="00B52D1C">
              <w:t>Fatores Históricos; Importância na formação profissional; Como atuar</w:t>
            </w:r>
            <w:r>
              <w:t xml:space="preserve"> (Com ênfase no pré-natal)</w:t>
            </w:r>
          </w:p>
          <w:p w:rsidR="002118CB" w:rsidRDefault="002118CB" w:rsidP="002118CB">
            <w:pPr>
              <w:spacing w:after="0" w:line="259" w:lineRule="auto"/>
              <w:ind w:left="10"/>
              <w:jc w:val="left"/>
            </w:pPr>
            <w:r w:rsidRPr="002D767B">
              <w:t xml:space="preserve">Alterações musculoesqueléticas na gravidez e parto com ênfase </w:t>
            </w:r>
            <w:r w:rsidRPr="002D767B">
              <w:lastRenderedPageBreak/>
              <w:t>na promoção à saúde</w:t>
            </w:r>
          </w:p>
          <w:p w:rsidR="002B696A" w:rsidRDefault="002B696A" w:rsidP="002118CB">
            <w:pPr>
              <w:spacing w:after="0" w:line="259" w:lineRule="auto"/>
              <w:jc w:val="left"/>
            </w:pPr>
          </w:p>
        </w:tc>
      </w:tr>
      <w:tr w:rsidR="002118CB" w:rsidRPr="00B52D1C" w:rsidTr="008E519D">
        <w:tc>
          <w:tcPr>
            <w:tcW w:w="1833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lastRenderedPageBreak/>
              <w:t>27/01/2020</w:t>
            </w:r>
          </w:p>
        </w:tc>
        <w:tc>
          <w:tcPr>
            <w:tcW w:w="3330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CCBS – CAMPUS XII</w:t>
            </w:r>
          </w:p>
        </w:tc>
        <w:tc>
          <w:tcPr>
            <w:tcW w:w="3331" w:type="dxa"/>
            <w:shd w:val="clear" w:color="auto" w:fill="FFFFFF" w:themeFill="background1"/>
          </w:tcPr>
          <w:p w:rsidR="002118CB" w:rsidRDefault="002118CB" w:rsidP="002118CB">
            <w:pPr>
              <w:spacing w:after="0" w:line="259" w:lineRule="auto"/>
              <w:ind w:left="10"/>
              <w:jc w:val="left"/>
            </w:pPr>
            <w:r w:rsidRPr="002D767B">
              <w:t>Condutas no PPP imediato e tardio com ênfase na promoção à saúde</w:t>
            </w:r>
          </w:p>
          <w:p w:rsidR="002118CB" w:rsidRDefault="002118CB" w:rsidP="008E519D">
            <w:pPr>
              <w:spacing w:after="0" w:line="259" w:lineRule="auto"/>
              <w:ind w:left="0" w:firstLine="0"/>
            </w:pPr>
          </w:p>
          <w:p w:rsidR="002B696A" w:rsidRDefault="002B696A" w:rsidP="008E519D">
            <w:pPr>
              <w:spacing w:after="0" w:line="259" w:lineRule="auto"/>
              <w:ind w:left="0" w:firstLine="0"/>
            </w:pPr>
            <w:r w:rsidRPr="00FF3AEE">
              <w:t>Educação em saúde: Abordagem, Temáticas e Didática</w:t>
            </w:r>
            <w:r>
              <w:t xml:space="preserve"> (Com ênfase no pré-natal)</w:t>
            </w:r>
          </w:p>
          <w:p w:rsidR="002B696A" w:rsidRDefault="002B696A" w:rsidP="008E519D">
            <w:pPr>
              <w:spacing w:after="0" w:line="259" w:lineRule="auto"/>
            </w:pPr>
          </w:p>
        </w:tc>
      </w:tr>
      <w:tr w:rsidR="002118CB" w:rsidRPr="00B52D1C" w:rsidTr="008E519D">
        <w:tc>
          <w:tcPr>
            <w:tcW w:w="1833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28/01/2020</w:t>
            </w:r>
          </w:p>
        </w:tc>
        <w:tc>
          <w:tcPr>
            <w:tcW w:w="3330" w:type="dxa"/>
            <w:shd w:val="clear" w:color="auto" w:fill="FFFFFF" w:themeFill="background1"/>
          </w:tcPr>
          <w:p w:rsidR="002B696A" w:rsidRDefault="002B696A" w:rsidP="008E519D">
            <w:pPr>
              <w:spacing w:after="115" w:line="259" w:lineRule="auto"/>
              <w:ind w:left="0" w:firstLine="0"/>
              <w:jc w:val="left"/>
            </w:pPr>
            <w:r>
              <w:t>CCBS – CAMPUS XII</w:t>
            </w:r>
          </w:p>
        </w:tc>
        <w:tc>
          <w:tcPr>
            <w:tcW w:w="3331" w:type="dxa"/>
            <w:shd w:val="clear" w:color="auto" w:fill="FFFFFF" w:themeFill="background1"/>
          </w:tcPr>
          <w:p w:rsidR="002B696A" w:rsidRPr="00FF3AEE" w:rsidRDefault="002B696A" w:rsidP="008E519D">
            <w:pPr>
              <w:spacing w:after="0" w:line="259" w:lineRule="auto"/>
              <w:ind w:left="0" w:firstLine="0"/>
            </w:pPr>
            <w:r>
              <w:t>Ferramentas tecnológicas dentro da Educação em saúde no pré-natal</w:t>
            </w:r>
          </w:p>
        </w:tc>
      </w:tr>
    </w:tbl>
    <w:p w:rsidR="002B696A" w:rsidRPr="00FF3AEE" w:rsidRDefault="002B696A" w:rsidP="002B696A">
      <w:pPr>
        <w:spacing w:after="117" w:line="259" w:lineRule="auto"/>
        <w:ind w:left="0" w:firstLine="0"/>
        <w:jc w:val="left"/>
      </w:pPr>
    </w:p>
    <w:p w:rsidR="000405A7" w:rsidRPr="002B696A" w:rsidRDefault="000405A7" w:rsidP="002B696A"/>
    <w:sectPr w:rsidR="000405A7" w:rsidRPr="002B6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17579"/>
    <w:multiLevelType w:val="hybridMultilevel"/>
    <w:tmpl w:val="DF9E430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57"/>
    <w:rsid w:val="0000101E"/>
    <w:rsid w:val="000405A7"/>
    <w:rsid w:val="00080E25"/>
    <w:rsid w:val="001104AE"/>
    <w:rsid w:val="00113911"/>
    <w:rsid w:val="00120BFD"/>
    <w:rsid w:val="00156DF9"/>
    <w:rsid w:val="001A7BCC"/>
    <w:rsid w:val="001C3ECF"/>
    <w:rsid w:val="001C668A"/>
    <w:rsid w:val="001D4102"/>
    <w:rsid w:val="002118CB"/>
    <w:rsid w:val="002B696A"/>
    <w:rsid w:val="002D767B"/>
    <w:rsid w:val="003727E1"/>
    <w:rsid w:val="003A6B3C"/>
    <w:rsid w:val="003E5A98"/>
    <w:rsid w:val="00445B60"/>
    <w:rsid w:val="004B00AA"/>
    <w:rsid w:val="004B333F"/>
    <w:rsid w:val="005F67B3"/>
    <w:rsid w:val="0076395B"/>
    <w:rsid w:val="0077433C"/>
    <w:rsid w:val="00856257"/>
    <w:rsid w:val="009E17CE"/>
    <w:rsid w:val="00A3794F"/>
    <w:rsid w:val="00B107BC"/>
    <w:rsid w:val="00B77B08"/>
    <w:rsid w:val="00BA220F"/>
    <w:rsid w:val="00BE5017"/>
    <w:rsid w:val="00C509B9"/>
    <w:rsid w:val="00CB15E4"/>
    <w:rsid w:val="00CF1CE8"/>
    <w:rsid w:val="00D03956"/>
    <w:rsid w:val="00D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6A"/>
    <w:pPr>
      <w:spacing w:after="4" w:line="366" w:lineRule="auto"/>
      <w:ind w:left="716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696A"/>
    <w:pPr>
      <w:ind w:left="720"/>
      <w:contextualSpacing/>
    </w:pPr>
  </w:style>
  <w:style w:type="table" w:styleId="Tabelacomgrade">
    <w:name w:val="Table Grid"/>
    <w:basedOn w:val="Tabelanormal"/>
    <w:uiPriority w:val="39"/>
    <w:rsid w:val="002B696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B69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6A"/>
    <w:pPr>
      <w:spacing w:after="4" w:line="366" w:lineRule="auto"/>
      <w:ind w:left="716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696A"/>
    <w:pPr>
      <w:ind w:left="720"/>
      <w:contextualSpacing/>
    </w:pPr>
  </w:style>
  <w:style w:type="table" w:styleId="Tabelacomgrade">
    <w:name w:val="Table Grid"/>
    <w:basedOn w:val="Tabelanormal"/>
    <w:uiPriority w:val="39"/>
    <w:rsid w:val="002B696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B6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.fiocruz.br/bitstream/icict/26677/2/rosane_meirelles_etal_IOC_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isciplinas.usp.br/pluginfile.php/4412041/mod_resource/content/1/ELABORA&#199;&#195;O%20MATERIAL%20EDUCATIV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br/pdf/tes/v10n1/v10n1a1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Mestrado ESA</cp:lastModifiedBy>
  <cp:revision>2</cp:revision>
  <dcterms:created xsi:type="dcterms:W3CDTF">2020-03-09T16:50:00Z</dcterms:created>
  <dcterms:modified xsi:type="dcterms:W3CDTF">2020-03-09T16:50:00Z</dcterms:modified>
</cp:coreProperties>
</file>