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BB19">
      <w:pPr>
        <w:spacing w:before="13" w:after="13" w:line="266" w:lineRule="auto"/>
        <w:ind w:left="3832" w:right="170" w:hanging="3647"/>
        <w:jc w:val="left"/>
        <w:rPr>
          <w:b/>
          <w:sz w:val="23"/>
        </w:rPr>
      </w:pPr>
      <w:bookmarkStart w:id="0" w:name="_GoBack"/>
      <w:bookmarkEnd w:id="0"/>
      <w:r>
        <w:rPr>
          <w:b/>
          <w:spacing w:val="-6"/>
          <w:sz w:val="23"/>
          <w:u w:val="thick"/>
        </w:rPr>
        <w:t>MODELO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DE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RELATÓRIO</w:t>
      </w:r>
      <w:r>
        <w:rPr>
          <w:b/>
          <w:spacing w:val="-7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ANUAL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PARA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RECREDENCIAMENTO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DO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NUCLEO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pacing w:val="-6"/>
          <w:sz w:val="23"/>
          <w:u w:val="thick"/>
        </w:rPr>
        <w:t>DE</w:t>
      </w:r>
      <w:r>
        <w:rPr>
          <w:b/>
          <w:spacing w:val="-6"/>
          <w:sz w:val="23"/>
          <w:u w:val="none"/>
        </w:rPr>
        <w:t xml:space="preserve"> </w:t>
      </w:r>
      <w:r>
        <w:rPr>
          <w:b/>
          <w:spacing w:val="-2"/>
          <w:sz w:val="23"/>
          <w:u w:val="thick"/>
        </w:rPr>
        <w:t>PESQUISA</w:t>
      </w:r>
    </w:p>
    <w:tbl>
      <w:tblPr>
        <w:tblStyle w:val="3"/>
        <w:tblW w:w="0" w:type="auto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3"/>
      </w:tblGrid>
      <w:tr w14:paraId="33E75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23" w:type="dxa"/>
            <w:tcBorders>
              <w:right w:val="nil"/>
            </w:tcBorders>
            <w:shd w:val="clear" w:color="auto" w:fill="A5A5A5"/>
          </w:tcPr>
          <w:p w14:paraId="0A3C70E6">
            <w:pPr>
              <w:pStyle w:val="8"/>
              <w:spacing w:line="245" w:lineRule="exact"/>
              <w:ind w:left="28" w:right="37"/>
              <w:jc w:val="center"/>
              <w:rPr>
                <w:sz w:val="23"/>
              </w:rPr>
            </w:pPr>
            <w:r>
              <w:rPr>
                <w:spacing w:val="-8"/>
                <w:sz w:val="23"/>
              </w:rPr>
              <w:t>UNIVERSIDADE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 ESTADO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 PARÁ</w:t>
            </w:r>
          </w:p>
          <w:p w14:paraId="3E05981B">
            <w:pPr>
              <w:pStyle w:val="8"/>
              <w:spacing w:before="28"/>
              <w:ind w:right="3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PRO-REITORIA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PESQUISA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PÓS-GRADUAÇÃO</w:t>
            </w:r>
          </w:p>
        </w:tc>
      </w:tr>
      <w:tr w14:paraId="0B8AD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723" w:type="dxa"/>
            <w:tcBorders>
              <w:right w:val="nil"/>
            </w:tcBorders>
            <w:shd w:val="clear" w:color="auto" w:fill="D8D8D8"/>
          </w:tcPr>
          <w:p w14:paraId="193A2FA9">
            <w:pPr>
              <w:pStyle w:val="8"/>
              <w:spacing w:line="245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NOME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DO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NUCLEO</w:t>
            </w:r>
          </w:p>
        </w:tc>
      </w:tr>
      <w:tr w14:paraId="7018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723" w:type="dxa"/>
            <w:tcBorders>
              <w:right w:val="nil"/>
            </w:tcBorders>
          </w:tcPr>
          <w:p w14:paraId="24EACB1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A3A3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8723" w:type="dxa"/>
            <w:shd w:val="clear" w:color="auto" w:fill="D8D8D8"/>
          </w:tcPr>
          <w:p w14:paraId="1BB40A1E">
            <w:pPr>
              <w:pStyle w:val="8"/>
              <w:spacing w:line="245" w:lineRule="exact"/>
              <w:ind w:left="106"/>
              <w:rPr>
                <w:sz w:val="23"/>
              </w:rPr>
            </w:pPr>
            <w:r>
              <w:rPr>
                <w:spacing w:val="-6"/>
                <w:sz w:val="23"/>
              </w:rPr>
              <w:t>DADOS 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COORDENADOR</w:t>
            </w:r>
          </w:p>
          <w:p w14:paraId="4FF15DF2">
            <w:pPr>
              <w:pStyle w:val="8"/>
              <w:spacing w:before="23"/>
              <w:ind w:left="106" w:right="7176" w:hanging="1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  <w:p w14:paraId="4E26F438">
            <w:pPr>
              <w:pStyle w:val="8"/>
              <w:spacing w:before="22"/>
              <w:ind w:left="106" w:right="7176"/>
              <w:rPr>
                <w:sz w:val="23"/>
              </w:rPr>
            </w:pPr>
            <w:r>
              <w:rPr>
                <w:spacing w:val="-2"/>
                <w:sz w:val="23"/>
              </w:rPr>
              <w:t>Matrícula:</w:t>
            </w:r>
          </w:p>
          <w:p w14:paraId="1BE76E70">
            <w:pPr>
              <w:pStyle w:val="8"/>
              <w:spacing w:before="28"/>
              <w:ind w:left="106" w:right="7176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Departamento:</w:t>
            </w:r>
          </w:p>
          <w:p w14:paraId="6EB3352D">
            <w:pPr>
              <w:pStyle w:val="8"/>
              <w:spacing w:before="24"/>
              <w:ind w:left="106" w:right="7176"/>
              <w:rPr>
                <w:sz w:val="23"/>
              </w:rPr>
            </w:pPr>
            <w:r>
              <w:rPr>
                <w:spacing w:val="-2"/>
                <w:sz w:val="23"/>
              </w:rPr>
              <w:t>Titulação:</w:t>
            </w:r>
          </w:p>
          <w:p w14:paraId="2A1AF285">
            <w:pPr>
              <w:pStyle w:val="8"/>
              <w:spacing w:before="28"/>
              <w:ind w:left="106" w:right="7176"/>
              <w:rPr>
                <w:sz w:val="23"/>
              </w:rPr>
            </w:pPr>
            <w:r>
              <w:rPr>
                <w:spacing w:val="-2"/>
                <w:sz w:val="23"/>
              </w:rPr>
              <w:t>Centro:</w:t>
            </w:r>
          </w:p>
          <w:p w14:paraId="55645195">
            <w:pPr>
              <w:pStyle w:val="8"/>
              <w:spacing w:before="32" w:line="26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Campus:</w:t>
            </w:r>
          </w:p>
        </w:tc>
      </w:tr>
      <w:tr w14:paraId="191B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723" w:type="dxa"/>
            <w:tcBorders>
              <w:right w:val="nil"/>
            </w:tcBorders>
          </w:tcPr>
          <w:p w14:paraId="40543A8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E7A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723" w:type="dxa"/>
            <w:tcBorders>
              <w:right w:val="nil"/>
            </w:tcBorders>
            <w:shd w:val="clear" w:color="auto" w:fill="D8D8D8"/>
          </w:tcPr>
          <w:p w14:paraId="61429B09">
            <w:pPr>
              <w:pStyle w:val="8"/>
              <w:spacing w:line="245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ENDEREÇO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DE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FUNCIONAMENTO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DO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NUCLEO</w:t>
            </w:r>
          </w:p>
        </w:tc>
      </w:tr>
      <w:tr w14:paraId="50ACD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8723" w:type="dxa"/>
          </w:tcPr>
          <w:p w14:paraId="7D0F8B17">
            <w:pPr>
              <w:pStyle w:val="8"/>
              <w:spacing w:line="250" w:lineRule="exact"/>
              <w:ind w:left="107"/>
              <w:rPr>
                <w:i/>
                <w:sz w:val="23"/>
              </w:rPr>
            </w:pPr>
            <w:r>
              <w:rPr>
                <w:spacing w:val="-8"/>
                <w:sz w:val="23"/>
              </w:rPr>
              <w:t>LISTA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GRUPOS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DE PESQUISA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E SEUS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COMPONENTES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i/>
                <w:color w:val="FF1616"/>
                <w:spacing w:val="-8"/>
                <w:sz w:val="23"/>
              </w:rPr>
              <w:t>(docentes,</w:t>
            </w:r>
            <w:r>
              <w:rPr>
                <w:i/>
                <w:color w:val="FF1616"/>
                <w:spacing w:val="11"/>
                <w:sz w:val="23"/>
              </w:rPr>
              <w:t xml:space="preserve"> </w:t>
            </w:r>
            <w:r>
              <w:rPr>
                <w:i/>
                <w:color w:val="FF0000"/>
                <w:spacing w:val="-8"/>
                <w:sz w:val="23"/>
              </w:rPr>
              <w:t>discentes</w:t>
            </w:r>
          </w:p>
          <w:p w14:paraId="36719635">
            <w:pPr>
              <w:pStyle w:val="8"/>
              <w:spacing w:before="28" w:line="261" w:lineRule="auto"/>
              <w:ind w:left="106"/>
              <w:rPr>
                <w:i/>
                <w:sz w:val="23"/>
              </w:rPr>
            </w:pPr>
            <w:r>
              <w:rPr>
                <w:i/>
                <w:color w:val="FF0000"/>
                <w:sz w:val="23"/>
              </w:rPr>
              <w:t>e</w:t>
            </w:r>
            <w:r>
              <w:rPr>
                <w:i/>
                <w:color w:val="FF0000"/>
                <w:spacing w:val="65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técnicos</w:t>
            </w:r>
            <w:r>
              <w:rPr>
                <w:i/>
                <w:color w:val="FF0000"/>
                <w:spacing w:val="80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que</w:t>
            </w:r>
            <w:r>
              <w:rPr>
                <w:i/>
                <w:color w:val="FF0000"/>
                <w:spacing w:val="65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comporão</w:t>
            </w:r>
            <w:r>
              <w:rPr>
                <w:i/>
                <w:color w:val="FF0000"/>
                <w:spacing w:val="73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o</w:t>
            </w:r>
            <w:r>
              <w:rPr>
                <w:i/>
                <w:color w:val="FF0000"/>
                <w:spacing w:val="65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Núcleo</w:t>
            </w:r>
            <w:r>
              <w:rPr>
                <w:i/>
                <w:color w:val="FF0000"/>
                <w:spacing w:val="71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de</w:t>
            </w:r>
            <w:r>
              <w:rPr>
                <w:i/>
                <w:color w:val="FF0000"/>
                <w:spacing w:val="69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Pesquisa,</w:t>
            </w:r>
            <w:r>
              <w:rPr>
                <w:i/>
                <w:color w:val="FF0000"/>
                <w:spacing w:val="80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devidamente</w:t>
            </w:r>
            <w:r>
              <w:rPr>
                <w:i/>
                <w:color w:val="FF0000"/>
                <w:spacing w:val="79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atualizados</w:t>
            </w:r>
            <w:r>
              <w:rPr>
                <w:i/>
                <w:color w:val="FF0000"/>
                <w:spacing w:val="80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 xml:space="preserve">e </w:t>
            </w:r>
            <w:r>
              <w:rPr>
                <w:i/>
                <w:color w:val="FF0101"/>
                <w:sz w:val="23"/>
              </w:rPr>
              <w:t>cedificados</w:t>
            </w:r>
            <w:r>
              <w:rPr>
                <w:i/>
                <w:color w:val="FF0101"/>
                <w:spacing w:val="-10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junto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ao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Diretório</w:t>
            </w:r>
            <w:r>
              <w:rPr>
                <w:i/>
                <w:color w:val="FF0000"/>
                <w:spacing w:val="-10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de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Grupos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de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Pesquisa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do</w:t>
            </w:r>
            <w:r>
              <w:rPr>
                <w:i/>
                <w:color w:val="FF0000"/>
                <w:spacing w:val="-16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CNPq)</w:t>
            </w:r>
          </w:p>
        </w:tc>
      </w:tr>
      <w:tr w14:paraId="77D6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723" w:type="dxa"/>
          </w:tcPr>
          <w:p w14:paraId="273CBEA4">
            <w:pPr>
              <w:pStyle w:val="8"/>
              <w:tabs>
                <w:tab w:val="left" w:pos="1752"/>
                <w:tab w:val="left" w:pos="2491"/>
                <w:tab w:val="left" w:pos="4071"/>
                <w:tab w:val="left" w:pos="5488"/>
                <w:tab w:val="left" w:pos="6507"/>
                <w:tab w:val="left" w:pos="7065"/>
                <w:tab w:val="left" w:pos="8284"/>
              </w:tabs>
              <w:spacing w:before="2" w:line="247" w:lineRule="auto"/>
              <w:ind w:left="106" w:right="94"/>
              <w:rPr>
                <w:sz w:val="23"/>
              </w:rPr>
            </w:pPr>
            <w:r>
              <w:rPr>
                <w:spacing w:val="-2"/>
                <w:sz w:val="23"/>
              </w:rPr>
              <w:t>DESCRIÇÃO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DOS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PRODUTOS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GERADOS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JUNTO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AO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NUCLEO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DE </w:t>
            </w:r>
            <w:r>
              <w:rPr>
                <w:spacing w:val="-2"/>
                <w:sz w:val="23"/>
              </w:rPr>
              <w:t>PESQUISA:</w:t>
            </w:r>
          </w:p>
          <w:p w14:paraId="064A9351">
            <w:pPr>
              <w:pStyle w:val="8"/>
              <w:spacing w:before="7"/>
              <w:ind w:left="110"/>
              <w:rPr>
                <w:i/>
                <w:sz w:val="23"/>
              </w:rPr>
            </w:pPr>
            <w:r>
              <w:rPr>
                <w:i/>
                <w:color w:val="FF1F1F"/>
                <w:sz w:val="23"/>
              </w:rPr>
              <w:t>(descrever</w:t>
            </w:r>
            <w:r>
              <w:rPr>
                <w:i/>
                <w:color w:val="FF1F1F"/>
                <w:spacing w:val="35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e</w:t>
            </w:r>
            <w:r>
              <w:rPr>
                <w:i/>
                <w:color w:val="FF0000"/>
                <w:spacing w:val="8"/>
                <w:sz w:val="23"/>
              </w:rPr>
              <w:t xml:space="preserve"> </w:t>
            </w:r>
            <w:r>
              <w:rPr>
                <w:i/>
                <w:color w:val="FF0000"/>
                <w:sz w:val="23"/>
              </w:rPr>
              <w:t>anexa</w:t>
            </w:r>
            <w:r>
              <w:rPr>
                <w:i/>
                <w:color w:val="FF0000"/>
                <w:spacing w:val="24"/>
                <w:sz w:val="23"/>
              </w:rPr>
              <w:t xml:space="preserve"> </w:t>
            </w:r>
            <w:r>
              <w:rPr>
                <w:i/>
                <w:color w:val="FF0000"/>
                <w:spacing w:val="-2"/>
                <w:sz w:val="23"/>
              </w:rPr>
              <w:t>cópias)</w:t>
            </w:r>
          </w:p>
        </w:tc>
      </w:tr>
      <w:tr w14:paraId="5A7F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723" w:type="dxa"/>
            <w:tcBorders>
              <w:right w:val="nil"/>
            </w:tcBorders>
          </w:tcPr>
          <w:p w14:paraId="7A6E9A62">
            <w:pPr>
              <w:pStyle w:val="8"/>
              <w:spacing w:before="7"/>
              <w:ind w:left="106"/>
              <w:rPr>
                <w:sz w:val="23"/>
              </w:rPr>
            </w:pPr>
            <w:r>
              <w:rPr>
                <w:sz w:val="23"/>
              </w:rPr>
              <w:t>PLANO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ATIVIDADES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PROXIMO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ANO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VIGÊNCIA</w:t>
            </w:r>
          </w:p>
        </w:tc>
      </w:tr>
      <w:tr w14:paraId="2187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723" w:type="dxa"/>
          </w:tcPr>
          <w:p w14:paraId="4A763A21">
            <w:pPr>
              <w:pStyle w:val="8"/>
              <w:rPr>
                <w:b/>
                <w:sz w:val="20"/>
              </w:rPr>
            </w:pPr>
          </w:p>
          <w:p w14:paraId="70D81AA4">
            <w:pPr>
              <w:pStyle w:val="8"/>
              <w:spacing w:before="91" w:after="1"/>
              <w:rPr>
                <w:b/>
                <w:sz w:val="20"/>
              </w:rPr>
            </w:pPr>
          </w:p>
          <w:p w14:paraId="5F32C6B8">
            <w:pPr>
              <w:pStyle w:val="8"/>
              <w:spacing w:line="20" w:lineRule="exact"/>
              <w:ind w:left="3837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035935" cy="9525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935" cy="9525"/>
                                <a:chOff x="0" y="0"/>
                                <a:chExt cx="303593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0359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935" h="9525">
                                      <a:moveTo>
                                        <a:pt x="3035808" y="0"/>
                                      </a:moveTo>
                                      <a:lnTo>
                                        <a:pt x="2958084" y="0"/>
                                      </a:lnTo>
                                      <a:lnTo>
                                        <a:pt x="2953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53512" y="9144"/>
                                      </a:lnTo>
                                      <a:lnTo>
                                        <a:pt x="2958084" y="9144"/>
                                      </a:lnTo>
                                      <a:lnTo>
                                        <a:pt x="3035808" y="9144"/>
                                      </a:lnTo>
                                      <a:lnTo>
                                        <a:pt x="3035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o:spt="203" style="height:0.75pt;width:239.05pt;" coordsize="3035935,9525" o:gfxdata="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QSKbL1AAAAAMBAAAPAAAAAAAAAAEA&#10;IAAAACIAAABkcnMvZG93bnJldi54bWxQSwECFAAUAAAACACHTuJA6y70XoUCAAC2BgAADgAAAAAA&#10;AAABACAAAAAjAQAAZHJzL2Uyb0RvYy54bWxQSwUGAAAAAAYABgBZAQAAGgYAAAAA&#10;">
                      <o:lock v:ext="edit" aspectratio="f"/>
                      <v:shape id="Graphic 10" o:spid="_x0000_s1026" o:spt="100" style="position:absolute;left:0;top:0;height:9525;width:3035935;" fillcolor="#000000" filled="t" stroked="f" coordsize="3035935,9525" o:gfxdata="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Lfhi8AAAA&#10;2wAAAA8AAAAAAAAAAQAgAAAAIgAAAGRycy9kb3ducmV2LnhtbFBLAQIUABQAAAAIAIdO4kAzLwWe&#10;OwAAADkAAAAQAAAAAAAAAAEAIAAAAAsBAABkcnMvc2hhcGV4bWwueG1sUEsFBgAAAAAGAAYAWwEA&#10;ALUDAAAAAA==&#10;" path="m3035808,0l2958084,0,2953512,0,0,0,0,9144,2953512,9144,2958084,9144,3035808,9144,303580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FB38F5E">
            <w:pPr>
              <w:pStyle w:val="8"/>
              <w:spacing w:before="23"/>
              <w:ind w:right="112"/>
              <w:jc w:val="right"/>
              <w:rPr>
                <w:sz w:val="23"/>
              </w:rPr>
            </w:pPr>
            <w:r>
              <w:rPr>
                <w:spacing w:val="-6"/>
                <w:sz w:val="23"/>
              </w:rPr>
              <w:t>Assinatura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coordenador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responsável</w:t>
            </w:r>
          </w:p>
          <w:p w14:paraId="1077513E">
            <w:pPr>
              <w:pStyle w:val="8"/>
              <w:spacing w:before="28"/>
              <w:ind w:right="87"/>
              <w:jc w:val="right"/>
              <w:rPr>
                <w:i/>
                <w:sz w:val="23"/>
              </w:rPr>
            </w:pPr>
            <w:r>
              <w:rPr>
                <w:i/>
                <w:color w:val="FF3A3A"/>
                <w:spacing w:val="-6"/>
                <w:sz w:val="23"/>
              </w:rPr>
              <w:t>(não</w:t>
            </w:r>
            <w:r>
              <w:rPr>
                <w:i/>
                <w:color w:val="FF3A3A"/>
                <w:spacing w:val="-5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serão</w:t>
            </w:r>
            <w:r>
              <w:rPr>
                <w:i/>
                <w:color w:val="FF0000"/>
                <w:spacing w:val="-4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aceitas</w:t>
            </w:r>
            <w:r>
              <w:rPr>
                <w:i/>
                <w:color w:val="FF0000"/>
                <w:spacing w:val="-4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assinaturas</w:t>
            </w:r>
            <w:r>
              <w:rPr>
                <w:i/>
                <w:color w:val="FF0000"/>
                <w:spacing w:val="5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digitalizadas)</w:t>
            </w:r>
          </w:p>
        </w:tc>
      </w:tr>
      <w:tr w14:paraId="7240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723" w:type="dxa"/>
          </w:tcPr>
          <w:p w14:paraId="3656ED3E">
            <w:pPr>
              <w:pStyle w:val="8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PARECER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FINAL:</w:t>
            </w:r>
          </w:p>
          <w:p w14:paraId="04F72F08">
            <w:pPr>
              <w:pStyle w:val="8"/>
              <w:tabs>
                <w:tab w:val="left" w:pos="1249"/>
                <w:tab w:val="left" w:pos="2271"/>
                <w:tab w:val="left" w:pos="2973"/>
                <w:tab w:val="left" w:pos="4071"/>
                <w:tab w:val="left" w:pos="4587"/>
                <w:tab w:val="left" w:pos="5823"/>
                <w:tab w:val="left" w:pos="6204"/>
                <w:tab w:val="left" w:pos="8140"/>
              </w:tabs>
              <w:spacing w:before="14" w:line="247" w:lineRule="auto"/>
              <w:ind w:left="107" w:right="100" w:firstLine="2"/>
              <w:rPr>
                <w:i/>
                <w:sz w:val="23"/>
              </w:rPr>
            </w:pPr>
            <w:r>
              <w:rPr>
                <w:i/>
                <w:color w:val="FF2828"/>
                <w:spacing w:val="-2"/>
                <w:sz w:val="23"/>
              </w:rPr>
              <w:t>(parecer</w:t>
            </w:r>
            <w:r>
              <w:rPr>
                <w:i/>
                <w:color w:val="FF2828"/>
                <w:sz w:val="23"/>
              </w:rPr>
              <w:tab/>
            </w:r>
            <w:r>
              <w:rPr>
                <w:i/>
                <w:color w:val="FF0000"/>
                <w:spacing w:val="-2"/>
                <w:sz w:val="23"/>
              </w:rPr>
              <w:t>emitido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4"/>
                <w:sz w:val="23"/>
              </w:rPr>
              <w:t>pela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2"/>
                <w:sz w:val="23"/>
              </w:rPr>
              <w:t>Câmara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6"/>
                <w:sz w:val="23"/>
              </w:rPr>
              <w:t>de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2"/>
                <w:sz w:val="23"/>
              </w:rPr>
              <w:t>Pesquisa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10"/>
                <w:sz w:val="23"/>
              </w:rPr>
              <w:t>e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2"/>
                <w:sz w:val="23"/>
              </w:rPr>
              <w:t>Pôs-Graduação</w:t>
            </w:r>
            <w:r>
              <w:rPr>
                <w:i/>
                <w:color w:val="FF0000"/>
                <w:sz w:val="23"/>
              </w:rPr>
              <w:tab/>
            </w:r>
            <w:r>
              <w:rPr>
                <w:i/>
                <w:color w:val="FF0000"/>
                <w:spacing w:val="-4"/>
                <w:sz w:val="23"/>
              </w:rPr>
              <w:t xml:space="preserve">para </w:t>
            </w:r>
            <w:r>
              <w:rPr>
                <w:i/>
                <w:color w:val="FF0000"/>
                <w:sz w:val="23"/>
              </w:rPr>
              <w:t>recredenciamento do Núcleo de Pesquisa)</w:t>
            </w:r>
          </w:p>
        </w:tc>
      </w:tr>
      <w:tr w14:paraId="18F6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723" w:type="dxa"/>
          </w:tcPr>
          <w:p w14:paraId="70AC490A">
            <w:pPr>
              <w:pStyle w:val="8"/>
              <w:rPr>
                <w:b/>
                <w:sz w:val="20"/>
              </w:rPr>
            </w:pPr>
          </w:p>
          <w:p w14:paraId="7A2810C8">
            <w:pPr>
              <w:pStyle w:val="8"/>
              <w:spacing w:before="91" w:after="1"/>
              <w:rPr>
                <w:b/>
                <w:sz w:val="20"/>
              </w:rPr>
            </w:pPr>
          </w:p>
          <w:p w14:paraId="3FA19DB4">
            <w:pPr>
              <w:pStyle w:val="8"/>
              <w:spacing w:line="20" w:lineRule="exact"/>
              <w:ind w:left="1752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4360545" cy="9525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60545" cy="9525"/>
                                <a:chOff x="0" y="0"/>
                                <a:chExt cx="436054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3605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0545" h="9525">
                                      <a:moveTo>
                                        <a:pt x="4360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60164" y="0"/>
                                      </a:lnTo>
                                      <a:lnTo>
                                        <a:pt x="4360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o:spt="203" style="height:0.75pt;width:343.35pt;" coordsize="4360545,9525" o:gfxdata="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+3CkXUAAAAAwEAAA8AAAAAAAAAAQAgAAAAIgAAAGRycy9kb3ducmV2LnhtbFBLAQIU&#10;ABQAAAAIAIdO4kAVNsP8aQIAAA0GAAAOAAAAAAAAAAEAIAAAACMBAABkcnMvZTJvRG9jLnhtbFBL&#10;BQYAAAAABgAGAFkBAAD+BQAAAAA=&#10;">
                      <o:lock v:ext="edit" aspectratio="f"/>
                      <v:shape id="Graphic 12" o:spid="_x0000_s1026" o:spt="100" style="position:absolute;left:0;top:0;height:9525;width:4360545;" fillcolor="#000000" filled="t" stroked="f" coordsize="4360545,9525" o:gfxdata="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/KAULsAAADb&#10;AAAADwAAAAAAAAABACAAAAAiAAAAZHJzL2Rvd25yZXYueG1sUEsBAhQAFAAAAAgAh07iQDMvBZ47&#10;AAAAOQAAABAAAAAAAAAAAQAgAAAACgEAAGRycy9zaGFwZXhtbC54bWxQSwUGAAAAAAYABgBbAQAA&#10;tAMAAAAA&#10;" path="m4360164,9144l0,9144,0,0,4360164,0,4360164,914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27DE0A9C">
            <w:pPr>
              <w:pStyle w:val="8"/>
              <w:spacing w:before="21"/>
              <w:ind w:right="112"/>
              <w:jc w:val="right"/>
              <w:rPr>
                <w:sz w:val="23"/>
              </w:rPr>
            </w:pPr>
            <w:r>
              <w:rPr>
                <w:spacing w:val="-6"/>
                <w:sz w:val="23"/>
              </w:rPr>
              <w:t>Assinatura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componente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Comitê Científico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Interno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PROPESP</w:t>
            </w:r>
          </w:p>
          <w:p w14:paraId="3E8C22E4">
            <w:pPr>
              <w:pStyle w:val="8"/>
              <w:spacing w:before="28"/>
              <w:ind w:right="87"/>
              <w:jc w:val="right"/>
              <w:rPr>
                <w:i/>
                <w:sz w:val="23"/>
              </w:rPr>
            </w:pPr>
            <w:r>
              <w:rPr>
                <w:i/>
                <w:color w:val="FF3F3F"/>
                <w:spacing w:val="-6"/>
                <w:sz w:val="23"/>
              </w:rPr>
              <w:t>(não</w:t>
            </w:r>
            <w:r>
              <w:rPr>
                <w:i/>
                <w:color w:val="FF3F3F"/>
                <w:spacing w:val="-5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serão</w:t>
            </w:r>
            <w:r>
              <w:rPr>
                <w:i/>
                <w:color w:val="FF0000"/>
                <w:spacing w:val="-4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aceitas</w:t>
            </w:r>
            <w:r>
              <w:rPr>
                <w:i/>
                <w:color w:val="FF0000"/>
                <w:spacing w:val="-4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assinaturas</w:t>
            </w:r>
            <w:r>
              <w:rPr>
                <w:i/>
                <w:color w:val="FF0000"/>
                <w:spacing w:val="5"/>
                <w:sz w:val="23"/>
              </w:rPr>
              <w:t xml:space="preserve"> </w:t>
            </w:r>
            <w:r>
              <w:rPr>
                <w:i/>
                <w:color w:val="FF0000"/>
                <w:spacing w:val="-6"/>
                <w:sz w:val="23"/>
              </w:rPr>
              <w:t>digitalizadas)</w:t>
            </w:r>
          </w:p>
        </w:tc>
      </w:tr>
    </w:tbl>
    <w:p w14:paraId="39513713"/>
    <w:sectPr>
      <w:headerReference r:id="rId5" w:type="default"/>
      <w:pgSz w:w="11910" w:h="16840"/>
      <w:pgMar w:top="2940" w:right="1559" w:bottom="280" w:left="1559" w:header="105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96585">
    <w:pPr>
      <w:pStyle w:val="4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3350895</wp:posOffset>
          </wp:positionH>
          <wp:positionV relativeFrom="page">
            <wp:posOffset>671830</wp:posOffset>
          </wp:positionV>
          <wp:extent cx="867410" cy="79248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155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1478280</wp:posOffset>
              </wp:positionV>
              <wp:extent cx="2367280" cy="4095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EACD1">
                          <w:pPr>
                            <w:spacing w:before="13" w:line="276" w:lineRule="auto"/>
                            <w:ind w:left="301" w:right="280" w:firstLine="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GAB</w:t>
                          </w:r>
                          <w:r>
                            <w:rPr>
                              <w:rFonts w:ascii="Times New Roman" w:hAnsi="Times New Roman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INETE DA REITORIA</w:t>
                          </w:r>
                        </w:p>
                        <w:p w14:paraId="1587FEBA">
                          <w:pPr>
                            <w:spacing w:before="4"/>
                            <w:ind w:left="19" w:right="19" w:firstLine="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204pt;margin-top:116.4pt;height:32.25pt;width:186.4pt;mso-position-horizontal-relative:page;mso-position-vertical-relative:page;z-index:-251655168;mso-width-relative:page;mso-height-relative:page;" filled="f" stroked="f" coordsize="21600,21600" o:gfxdata="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+s0452gAAAAsBAAAPAAAAAAAAAAEAIAAAACIAAABkcnMvZG93bnJldi54bWxQSwECFAAUAAAA&#10;CACHTuJAtcHKK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DEACD1">
                    <w:pPr>
                      <w:spacing w:before="13" w:line="276" w:lineRule="auto"/>
                      <w:ind w:left="301" w:right="280" w:firstLine="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PARÁ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GAB</w:t>
                    </w:r>
                    <w:r>
                      <w:rPr>
                        <w:rFonts w:ascii="Times New Roman" w:hAnsi="Times New Roman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INETE DA REITORIA</w:t>
                    </w:r>
                  </w:p>
                  <w:p w14:paraId="1587FEBA">
                    <w:pPr>
                      <w:spacing w:before="4"/>
                      <w:ind w:left="19" w:right="19" w:firstLine="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PESQUISA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3C61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5"/>
      <w:jc w:val="both"/>
    </w:pPr>
    <w:rPr>
      <w:rFonts w:ascii="Arial" w:hAnsi="Arial" w:eastAsia="Arial" w:cs="Arial"/>
      <w:sz w:val="23"/>
      <w:szCs w:val="23"/>
      <w:lang w:val="pt-PT" w:eastAsia="en-US" w:bidi="ar-SA"/>
    </w:r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23" w:right="125" w:hanging="722"/>
      <w:jc w:val="both"/>
    </w:pPr>
    <w:rPr>
      <w:rFonts w:ascii="Arial" w:hAnsi="Arial" w:eastAsia="Arial" w:cs="Arial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2026-02-23T17:17:00Z</dcterms:created>
  <dc:creator>Elane Falcão</dc:creator>
  <cp:lastModifiedBy>elanefalcao</cp:lastModifiedBy>
  <dcterms:modified xsi:type="dcterms:W3CDTF">2026-02-23T17:24:36Z</dcterms:modified>
  <dc:title>IN-001-2019-CRIAÇÃO-DE-NUCLEOS-DE-PESQUISA-21.02.19.pdf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4555B09C9E844F89B2F7298325D52E72_12</vt:lpwstr>
  </property>
</Properties>
</file>